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FD875" w14:textId="50145543" w:rsidR="00FD4F4C" w:rsidRDefault="000D5778">
      <w:r>
        <w:t xml:space="preserve">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5709EC" w14:paraId="26C0B796" w14:textId="77777777" w:rsidTr="005709EC">
        <w:tc>
          <w:tcPr>
            <w:tcW w:w="4248" w:type="dxa"/>
          </w:tcPr>
          <w:p w14:paraId="2E0FBE3F" w14:textId="1461E47B" w:rsidR="00D80B6E" w:rsidRDefault="00D80B6E" w:rsidP="005709EC">
            <w:pPr>
              <w:tabs>
                <w:tab w:val="center" w:pos="1701"/>
                <w:tab w:val="center" w:pos="6521"/>
              </w:tabs>
              <w:jc w:val="center"/>
              <w:rPr>
                <w:b/>
                <w:szCs w:val="24"/>
              </w:rPr>
            </w:pPr>
          </w:p>
          <w:p w14:paraId="0A86F51D" w14:textId="77777777" w:rsidR="00712AD5" w:rsidRDefault="00712AD5" w:rsidP="005709EC">
            <w:pPr>
              <w:tabs>
                <w:tab w:val="center" w:pos="1701"/>
                <w:tab w:val="center" w:pos="6521"/>
              </w:tabs>
              <w:jc w:val="center"/>
              <w:rPr>
                <w:b/>
                <w:szCs w:val="24"/>
              </w:rPr>
            </w:pPr>
          </w:p>
          <w:p w14:paraId="7ABD1FE2" w14:textId="77777777" w:rsidR="000A15E0" w:rsidRDefault="000A15E0" w:rsidP="005709EC">
            <w:pPr>
              <w:tabs>
                <w:tab w:val="center" w:pos="1701"/>
                <w:tab w:val="center" w:pos="6521"/>
              </w:tabs>
              <w:jc w:val="center"/>
              <w:rPr>
                <w:b/>
                <w:szCs w:val="24"/>
              </w:rPr>
            </w:pPr>
          </w:p>
          <w:p w14:paraId="2D024424" w14:textId="442E0BFB" w:rsidR="005709EC" w:rsidRPr="005709EC" w:rsidRDefault="005709EC" w:rsidP="005709EC">
            <w:pPr>
              <w:tabs>
                <w:tab w:val="center" w:pos="1701"/>
                <w:tab w:val="center" w:pos="6521"/>
              </w:tabs>
              <w:jc w:val="center"/>
              <w:rPr>
                <w:b/>
                <w:szCs w:val="24"/>
              </w:rPr>
            </w:pPr>
            <w:r w:rsidRPr="005709EC">
              <w:rPr>
                <w:b/>
                <w:szCs w:val="24"/>
              </w:rPr>
              <w:t>CÔNG TY C</w:t>
            </w:r>
            <w:r w:rsidR="00124570">
              <w:rPr>
                <w:b/>
                <w:szCs w:val="24"/>
              </w:rPr>
              <w:t>Ổ PHẦN</w:t>
            </w:r>
            <w:r w:rsidRPr="005709EC">
              <w:rPr>
                <w:b/>
                <w:szCs w:val="24"/>
              </w:rPr>
              <w:t xml:space="preserve"> CÔNG NGHỆ</w:t>
            </w:r>
          </w:p>
          <w:p w14:paraId="4AFCD6F8" w14:textId="77777777" w:rsidR="005709EC" w:rsidRDefault="005709EC" w:rsidP="005709EC">
            <w:pPr>
              <w:tabs>
                <w:tab w:val="center" w:pos="1701"/>
                <w:tab w:val="center" w:pos="6521"/>
              </w:tabs>
              <w:jc w:val="center"/>
              <w:rPr>
                <w:b/>
                <w:szCs w:val="24"/>
              </w:rPr>
            </w:pPr>
            <w:r w:rsidRPr="005709EC">
              <w:rPr>
                <w:b/>
                <w:szCs w:val="24"/>
              </w:rPr>
              <w:t>&amp; TRUYỀN THÔNG VIỆT NAM</w:t>
            </w:r>
          </w:p>
          <w:p w14:paraId="60CFC348" w14:textId="77777777" w:rsidR="005709EC" w:rsidRPr="005709EC" w:rsidRDefault="005709EC" w:rsidP="005709EC">
            <w:pPr>
              <w:tabs>
                <w:tab w:val="center" w:pos="1701"/>
                <w:tab w:val="center" w:pos="6521"/>
              </w:tabs>
              <w:jc w:val="center"/>
              <w:rPr>
                <w:szCs w:val="24"/>
              </w:rPr>
            </w:pPr>
            <w:r>
              <w:rPr>
                <w:b/>
                <w:sz w:val="28"/>
                <w:szCs w:val="28"/>
              </w:rPr>
              <w:t>--------------</w:t>
            </w:r>
          </w:p>
        </w:tc>
        <w:tc>
          <w:tcPr>
            <w:tcW w:w="5245" w:type="dxa"/>
          </w:tcPr>
          <w:p w14:paraId="1D837D2C" w14:textId="77777777" w:rsidR="00D80B6E" w:rsidRDefault="00D80B6E" w:rsidP="005709EC">
            <w:pPr>
              <w:tabs>
                <w:tab w:val="center" w:pos="1701"/>
                <w:tab w:val="center" w:pos="6521"/>
              </w:tabs>
              <w:jc w:val="center"/>
              <w:rPr>
                <w:b/>
                <w:szCs w:val="24"/>
              </w:rPr>
            </w:pPr>
          </w:p>
          <w:p w14:paraId="0F3441EE" w14:textId="76761660" w:rsidR="000A15E0" w:rsidRDefault="000A15E0" w:rsidP="005709EC">
            <w:pPr>
              <w:tabs>
                <w:tab w:val="center" w:pos="1701"/>
                <w:tab w:val="center" w:pos="6521"/>
              </w:tabs>
              <w:jc w:val="center"/>
              <w:rPr>
                <w:b/>
                <w:szCs w:val="24"/>
              </w:rPr>
            </w:pPr>
          </w:p>
          <w:p w14:paraId="2B454D99" w14:textId="77777777" w:rsidR="00712AD5" w:rsidRDefault="00712AD5" w:rsidP="005709EC">
            <w:pPr>
              <w:tabs>
                <w:tab w:val="center" w:pos="1701"/>
                <w:tab w:val="center" w:pos="6521"/>
              </w:tabs>
              <w:jc w:val="center"/>
              <w:rPr>
                <w:b/>
                <w:szCs w:val="24"/>
              </w:rPr>
            </w:pPr>
          </w:p>
          <w:p w14:paraId="5865B68F" w14:textId="447D1FA8" w:rsidR="005709EC" w:rsidRPr="005709EC" w:rsidRDefault="005709EC" w:rsidP="005709EC">
            <w:pPr>
              <w:tabs>
                <w:tab w:val="center" w:pos="1701"/>
                <w:tab w:val="center" w:pos="6521"/>
              </w:tabs>
              <w:jc w:val="center"/>
              <w:rPr>
                <w:b/>
                <w:szCs w:val="24"/>
              </w:rPr>
            </w:pPr>
            <w:r w:rsidRPr="005709EC">
              <w:rPr>
                <w:b/>
                <w:szCs w:val="24"/>
              </w:rPr>
              <w:t>CỘNG HÒA XÃ HỘI CHỦ NGHĨA VIỆT NAM</w:t>
            </w:r>
          </w:p>
          <w:p w14:paraId="511960EB" w14:textId="77777777" w:rsidR="005709EC" w:rsidRDefault="005709EC" w:rsidP="005709EC">
            <w:pPr>
              <w:tabs>
                <w:tab w:val="center" w:pos="1701"/>
                <w:tab w:val="center" w:pos="6521"/>
              </w:tabs>
              <w:jc w:val="center"/>
              <w:rPr>
                <w:b/>
                <w:szCs w:val="24"/>
              </w:rPr>
            </w:pPr>
            <w:proofErr w:type="spellStart"/>
            <w:r w:rsidRPr="005709EC">
              <w:rPr>
                <w:b/>
                <w:szCs w:val="24"/>
              </w:rPr>
              <w:t>Độc</w:t>
            </w:r>
            <w:proofErr w:type="spellEnd"/>
            <w:r w:rsidRPr="005709EC">
              <w:rPr>
                <w:b/>
                <w:szCs w:val="24"/>
              </w:rPr>
              <w:t xml:space="preserve"> </w:t>
            </w:r>
            <w:proofErr w:type="spellStart"/>
            <w:r w:rsidRPr="005709EC">
              <w:rPr>
                <w:b/>
                <w:szCs w:val="24"/>
              </w:rPr>
              <w:t>Lập</w:t>
            </w:r>
            <w:proofErr w:type="spellEnd"/>
            <w:r w:rsidRPr="005709EC">
              <w:rPr>
                <w:b/>
                <w:szCs w:val="24"/>
              </w:rPr>
              <w:t xml:space="preserve"> – </w:t>
            </w:r>
            <w:proofErr w:type="spellStart"/>
            <w:r w:rsidRPr="005709EC">
              <w:rPr>
                <w:b/>
                <w:szCs w:val="24"/>
              </w:rPr>
              <w:t>Tự</w:t>
            </w:r>
            <w:proofErr w:type="spellEnd"/>
            <w:r w:rsidRPr="005709EC">
              <w:rPr>
                <w:b/>
                <w:szCs w:val="24"/>
              </w:rPr>
              <w:t xml:space="preserve"> Do – </w:t>
            </w:r>
            <w:proofErr w:type="spellStart"/>
            <w:r w:rsidRPr="005709EC">
              <w:rPr>
                <w:b/>
                <w:szCs w:val="24"/>
              </w:rPr>
              <w:t>Hạnh</w:t>
            </w:r>
            <w:proofErr w:type="spellEnd"/>
            <w:r w:rsidRPr="005709EC">
              <w:rPr>
                <w:b/>
                <w:szCs w:val="24"/>
              </w:rPr>
              <w:t xml:space="preserve"> </w:t>
            </w:r>
            <w:proofErr w:type="spellStart"/>
            <w:r w:rsidRPr="005709EC">
              <w:rPr>
                <w:b/>
                <w:szCs w:val="24"/>
              </w:rPr>
              <w:t>Phúc</w:t>
            </w:r>
            <w:proofErr w:type="spellEnd"/>
          </w:p>
          <w:p w14:paraId="55A7F076" w14:textId="77777777" w:rsidR="005709EC" w:rsidRPr="005709EC" w:rsidRDefault="005709EC" w:rsidP="005709EC">
            <w:pPr>
              <w:tabs>
                <w:tab w:val="center" w:pos="1701"/>
                <w:tab w:val="center" w:pos="6521"/>
              </w:tabs>
              <w:jc w:val="center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---------------</w:t>
            </w:r>
          </w:p>
        </w:tc>
      </w:tr>
    </w:tbl>
    <w:p w14:paraId="4A4FAB5E" w14:textId="77777777" w:rsidR="005709EC" w:rsidRPr="005709EC" w:rsidRDefault="005709EC" w:rsidP="005709EC">
      <w:pPr>
        <w:tabs>
          <w:tab w:val="center" w:pos="1701"/>
          <w:tab w:val="center" w:pos="6521"/>
        </w:tabs>
        <w:rPr>
          <w:b/>
          <w:sz w:val="26"/>
          <w:szCs w:val="26"/>
        </w:rPr>
      </w:pPr>
      <w:r w:rsidRPr="005709EC">
        <w:rPr>
          <w:sz w:val="26"/>
          <w:szCs w:val="26"/>
        </w:rPr>
        <w:tab/>
      </w:r>
      <w:r w:rsidRPr="005709EC">
        <w:rPr>
          <w:b/>
          <w:sz w:val="26"/>
          <w:szCs w:val="26"/>
        </w:rPr>
        <w:tab/>
      </w:r>
    </w:p>
    <w:p w14:paraId="6D6DFFA0" w14:textId="468C9FAD" w:rsidR="005709EC" w:rsidRDefault="005709EC" w:rsidP="005709EC">
      <w:pPr>
        <w:tabs>
          <w:tab w:val="center" w:pos="1701"/>
          <w:tab w:val="center" w:pos="6379"/>
        </w:tabs>
        <w:jc w:val="center"/>
        <w:rPr>
          <w:b/>
          <w:sz w:val="32"/>
          <w:szCs w:val="32"/>
        </w:rPr>
      </w:pPr>
      <w:r w:rsidRPr="00061778">
        <w:rPr>
          <w:b/>
          <w:sz w:val="32"/>
          <w:szCs w:val="32"/>
        </w:rPr>
        <w:t>PHIẾU ĐIỀU CHỈNH THÔNG TIN CỔ ĐÔNG</w:t>
      </w:r>
    </w:p>
    <w:p w14:paraId="1BD68EEF" w14:textId="199B3763" w:rsidR="00CE7F58" w:rsidRPr="00CE7F58" w:rsidRDefault="00CE7F58" w:rsidP="005709EC">
      <w:pPr>
        <w:tabs>
          <w:tab w:val="center" w:pos="1701"/>
          <w:tab w:val="center" w:pos="6379"/>
        </w:tabs>
        <w:jc w:val="center"/>
        <w:rPr>
          <w:bCs/>
          <w:sz w:val="26"/>
          <w:szCs w:val="26"/>
        </w:rPr>
      </w:pPr>
      <w:r w:rsidRPr="00CE7F58">
        <w:rPr>
          <w:bCs/>
          <w:sz w:val="26"/>
          <w:szCs w:val="26"/>
        </w:rPr>
        <w:t>(</w:t>
      </w:r>
      <w:proofErr w:type="spellStart"/>
      <w:r w:rsidRPr="00CE7F58">
        <w:rPr>
          <w:bCs/>
          <w:sz w:val="26"/>
          <w:szCs w:val="26"/>
        </w:rPr>
        <w:t>Chỉ</w:t>
      </w:r>
      <w:proofErr w:type="spellEnd"/>
      <w:r w:rsidRPr="00CE7F58">
        <w:rPr>
          <w:bCs/>
          <w:sz w:val="26"/>
          <w:szCs w:val="26"/>
        </w:rPr>
        <w:t xml:space="preserve"> </w:t>
      </w:r>
      <w:proofErr w:type="spellStart"/>
      <w:r w:rsidRPr="00CE7F58">
        <w:rPr>
          <w:bCs/>
          <w:sz w:val="26"/>
          <w:szCs w:val="26"/>
        </w:rPr>
        <w:t>áp</w:t>
      </w:r>
      <w:proofErr w:type="spellEnd"/>
      <w:r w:rsidRPr="00CE7F58">
        <w:rPr>
          <w:bCs/>
          <w:sz w:val="26"/>
          <w:szCs w:val="26"/>
        </w:rPr>
        <w:t xml:space="preserve"> </w:t>
      </w:r>
      <w:proofErr w:type="spellStart"/>
      <w:r w:rsidRPr="00CE7F58">
        <w:rPr>
          <w:bCs/>
          <w:sz w:val="26"/>
          <w:szCs w:val="26"/>
        </w:rPr>
        <w:t>dụng</w:t>
      </w:r>
      <w:proofErr w:type="spellEnd"/>
      <w:r w:rsidRPr="00CE7F58">
        <w:rPr>
          <w:bCs/>
          <w:sz w:val="26"/>
          <w:szCs w:val="26"/>
        </w:rPr>
        <w:t xml:space="preserve"> </w:t>
      </w:r>
      <w:proofErr w:type="spellStart"/>
      <w:r w:rsidRPr="00CE7F58">
        <w:rPr>
          <w:bCs/>
          <w:sz w:val="26"/>
          <w:szCs w:val="26"/>
        </w:rPr>
        <w:t>cho</w:t>
      </w:r>
      <w:proofErr w:type="spellEnd"/>
      <w:r w:rsidRPr="00CE7F58">
        <w:rPr>
          <w:bCs/>
          <w:sz w:val="26"/>
          <w:szCs w:val="26"/>
        </w:rPr>
        <w:t xml:space="preserve"> </w:t>
      </w:r>
      <w:proofErr w:type="spellStart"/>
      <w:r w:rsidRPr="00CE7F58">
        <w:rPr>
          <w:bCs/>
          <w:sz w:val="26"/>
          <w:szCs w:val="26"/>
        </w:rPr>
        <w:t>Cổ</w:t>
      </w:r>
      <w:proofErr w:type="spellEnd"/>
      <w:r w:rsidRPr="00CE7F58">
        <w:rPr>
          <w:bCs/>
          <w:sz w:val="26"/>
          <w:szCs w:val="26"/>
        </w:rPr>
        <w:t xml:space="preserve"> </w:t>
      </w:r>
      <w:proofErr w:type="spellStart"/>
      <w:r w:rsidRPr="00CE7F58">
        <w:rPr>
          <w:bCs/>
          <w:sz w:val="26"/>
          <w:szCs w:val="26"/>
        </w:rPr>
        <w:t>đông</w:t>
      </w:r>
      <w:proofErr w:type="spellEnd"/>
      <w:r w:rsidRPr="00CE7F58">
        <w:rPr>
          <w:bCs/>
          <w:sz w:val="26"/>
          <w:szCs w:val="26"/>
        </w:rPr>
        <w:t xml:space="preserve"> </w:t>
      </w:r>
      <w:proofErr w:type="spellStart"/>
      <w:r w:rsidRPr="00CE7F58">
        <w:rPr>
          <w:bCs/>
          <w:sz w:val="26"/>
          <w:szCs w:val="26"/>
        </w:rPr>
        <w:t>chưa</w:t>
      </w:r>
      <w:proofErr w:type="spellEnd"/>
      <w:r w:rsidRPr="00CE7F58">
        <w:rPr>
          <w:bCs/>
          <w:sz w:val="26"/>
          <w:szCs w:val="26"/>
        </w:rPr>
        <w:t xml:space="preserve"> </w:t>
      </w:r>
      <w:proofErr w:type="spellStart"/>
      <w:r w:rsidRPr="00CE7F58">
        <w:rPr>
          <w:bCs/>
          <w:sz w:val="26"/>
          <w:szCs w:val="26"/>
        </w:rPr>
        <w:t>lưu</w:t>
      </w:r>
      <w:proofErr w:type="spellEnd"/>
      <w:r w:rsidRPr="00CE7F58">
        <w:rPr>
          <w:bCs/>
          <w:sz w:val="26"/>
          <w:szCs w:val="26"/>
        </w:rPr>
        <w:t xml:space="preserve"> </w:t>
      </w:r>
      <w:proofErr w:type="spellStart"/>
      <w:r w:rsidRPr="00CE7F58">
        <w:rPr>
          <w:bCs/>
          <w:sz w:val="26"/>
          <w:szCs w:val="26"/>
        </w:rPr>
        <w:t>ký</w:t>
      </w:r>
      <w:proofErr w:type="spellEnd"/>
      <w:r w:rsidRPr="00CE7F58">
        <w:rPr>
          <w:bCs/>
          <w:sz w:val="26"/>
          <w:szCs w:val="26"/>
        </w:rPr>
        <w:t xml:space="preserve"> </w:t>
      </w:r>
      <w:proofErr w:type="spellStart"/>
      <w:r w:rsidRPr="00CE7F58">
        <w:rPr>
          <w:bCs/>
          <w:sz w:val="26"/>
          <w:szCs w:val="26"/>
        </w:rPr>
        <w:t>chứng</w:t>
      </w:r>
      <w:proofErr w:type="spellEnd"/>
      <w:r w:rsidRPr="00CE7F58">
        <w:rPr>
          <w:bCs/>
          <w:sz w:val="26"/>
          <w:szCs w:val="26"/>
        </w:rPr>
        <w:t xml:space="preserve"> </w:t>
      </w:r>
      <w:proofErr w:type="spellStart"/>
      <w:r w:rsidRPr="00CE7F58">
        <w:rPr>
          <w:bCs/>
          <w:sz w:val="26"/>
          <w:szCs w:val="26"/>
        </w:rPr>
        <w:t>khoán</w:t>
      </w:r>
      <w:proofErr w:type="spellEnd"/>
      <w:r w:rsidRPr="00CE7F58">
        <w:rPr>
          <w:bCs/>
          <w:sz w:val="26"/>
          <w:szCs w:val="26"/>
        </w:rPr>
        <w:t>)</w:t>
      </w:r>
    </w:p>
    <w:p w14:paraId="2FF48C18" w14:textId="77777777" w:rsidR="005709EC" w:rsidRDefault="005709EC" w:rsidP="005709EC">
      <w:pPr>
        <w:tabs>
          <w:tab w:val="center" w:pos="1701"/>
          <w:tab w:val="center" w:pos="6379"/>
        </w:tabs>
        <w:jc w:val="center"/>
        <w:rPr>
          <w:b/>
          <w:sz w:val="26"/>
          <w:szCs w:val="26"/>
        </w:rPr>
      </w:pPr>
    </w:p>
    <w:p w14:paraId="53AF4F02" w14:textId="77777777" w:rsidR="005709EC" w:rsidRDefault="005709EC" w:rsidP="005709EC">
      <w:pPr>
        <w:tabs>
          <w:tab w:val="center" w:pos="1701"/>
          <w:tab w:val="center" w:pos="6379"/>
        </w:tabs>
        <w:jc w:val="center"/>
        <w:rPr>
          <w:b/>
          <w:sz w:val="28"/>
          <w:szCs w:val="28"/>
        </w:rPr>
      </w:pPr>
      <w:proofErr w:type="spellStart"/>
      <w:r w:rsidRPr="00061778">
        <w:rPr>
          <w:b/>
          <w:sz w:val="28"/>
          <w:szCs w:val="28"/>
        </w:rPr>
        <w:t>Kính</w:t>
      </w:r>
      <w:proofErr w:type="spellEnd"/>
      <w:r w:rsidRPr="00061778">
        <w:rPr>
          <w:b/>
          <w:sz w:val="28"/>
          <w:szCs w:val="28"/>
        </w:rPr>
        <w:t xml:space="preserve"> </w:t>
      </w:r>
      <w:proofErr w:type="spellStart"/>
      <w:r w:rsidRPr="00061778">
        <w:rPr>
          <w:b/>
          <w:sz w:val="28"/>
          <w:szCs w:val="28"/>
        </w:rPr>
        <w:t>gửi</w:t>
      </w:r>
      <w:proofErr w:type="spellEnd"/>
      <w:r w:rsidRPr="00061778">
        <w:rPr>
          <w:b/>
          <w:sz w:val="28"/>
          <w:szCs w:val="28"/>
        </w:rPr>
        <w:t xml:space="preserve">: </w:t>
      </w:r>
      <w:proofErr w:type="spellStart"/>
      <w:r w:rsidRPr="00061778">
        <w:rPr>
          <w:b/>
          <w:sz w:val="28"/>
          <w:szCs w:val="28"/>
        </w:rPr>
        <w:t>Công</w:t>
      </w:r>
      <w:proofErr w:type="spellEnd"/>
      <w:r w:rsidRPr="00061778">
        <w:rPr>
          <w:b/>
          <w:sz w:val="28"/>
          <w:szCs w:val="28"/>
        </w:rPr>
        <w:t xml:space="preserve"> ty </w:t>
      </w:r>
      <w:proofErr w:type="spellStart"/>
      <w:r w:rsidRPr="00061778">
        <w:rPr>
          <w:b/>
          <w:sz w:val="28"/>
          <w:szCs w:val="28"/>
        </w:rPr>
        <w:t>Cổ</w:t>
      </w:r>
      <w:proofErr w:type="spellEnd"/>
      <w:r w:rsidRPr="00061778">
        <w:rPr>
          <w:b/>
          <w:sz w:val="28"/>
          <w:szCs w:val="28"/>
        </w:rPr>
        <w:t xml:space="preserve"> </w:t>
      </w:r>
      <w:proofErr w:type="spellStart"/>
      <w:r w:rsidRPr="00061778">
        <w:rPr>
          <w:b/>
          <w:sz w:val="28"/>
          <w:szCs w:val="28"/>
        </w:rPr>
        <w:t>phần</w:t>
      </w:r>
      <w:proofErr w:type="spellEnd"/>
      <w:r w:rsidRPr="00061778">
        <w:rPr>
          <w:b/>
          <w:sz w:val="28"/>
          <w:szCs w:val="28"/>
        </w:rPr>
        <w:t xml:space="preserve"> </w:t>
      </w:r>
      <w:proofErr w:type="spellStart"/>
      <w:r w:rsidRPr="00061778">
        <w:rPr>
          <w:b/>
          <w:sz w:val="28"/>
          <w:szCs w:val="28"/>
        </w:rPr>
        <w:t>Công</w:t>
      </w:r>
      <w:proofErr w:type="spellEnd"/>
      <w:r w:rsidRPr="00061778">
        <w:rPr>
          <w:b/>
          <w:sz w:val="28"/>
          <w:szCs w:val="28"/>
        </w:rPr>
        <w:t xml:space="preserve"> </w:t>
      </w:r>
      <w:proofErr w:type="spellStart"/>
      <w:r w:rsidRPr="00061778">
        <w:rPr>
          <w:b/>
          <w:sz w:val="28"/>
          <w:szCs w:val="28"/>
        </w:rPr>
        <w:t>nghệ</w:t>
      </w:r>
      <w:proofErr w:type="spellEnd"/>
      <w:r w:rsidRPr="00061778">
        <w:rPr>
          <w:b/>
          <w:sz w:val="28"/>
          <w:szCs w:val="28"/>
        </w:rPr>
        <w:t xml:space="preserve"> &amp; </w:t>
      </w:r>
      <w:proofErr w:type="spellStart"/>
      <w:r w:rsidRPr="00061778">
        <w:rPr>
          <w:b/>
          <w:sz w:val="28"/>
          <w:szCs w:val="28"/>
        </w:rPr>
        <w:t>Truyền</w:t>
      </w:r>
      <w:proofErr w:type="spellEnd"/>
      <w:r w:rsidRPr="00061778">
        <w:rPr>
          <w:b/>
          <w:sz w:val="28"/>
          <w:szCs w:val="28"/>
        </w:rPr>
        <w:t xml:space="preserve"> </w:t>
      </w:r>
      <w:proofErr w:type="spellStart"/>
      <w:r w:rsidRPr="00061778">
        <w:rPr>
          <w:b/>
          <w:sz w:val="28"/>
          <w:szCs w:val="28"/>
        </w:rPr>
        <w:t>thông</w:t>
      </w:r>
      <w:proofErr w:type="spellEnd"/>
      <w:r w:rsidRPr="00061778">
        <w:rPr>
          <w:b/>
          <w:sz w:val="28"/>
          <w:szCs w:val="28"/>
        </w:rPr>
        <w:t xml:space="preserve"> </w:t>
      </w:r>
      <w:proofErr w:type="spellStart"/>
      <w:r w:rsidRPr="00061778">
        <w:rPr>
          <w:b/>
          <w:sz w:val="28"/>
          <w:szCs w:val="28"/>
        </w:rPr>
        <w:t>Việt</w:t>
      </w:r>
      <w:proofErr w:type="spellEnd"/>
      <w:r w:rsidRPr="00061778">
        <w:rPr>
          <w:b/>
          <w:sz w:val="28"/>
          <w:szCs w:val="28"/>
        </w:rPr>
        <w:t xml:space="preserve"> Nam</w:t>
      </w:r>
      <w:r w:rsidR="00B74D9B">
        <w:rPr>
          <w:b/>
          <w:sz w:val="28"/>
          <w:szCs w:val="28"/>
        </w:rPr>
        <w:t xml:space="preserve"> (VNTT)</w:t>
      </w:r>
    </w:p>
    <w:p w14:paraId="0776D4D9" w14:textId="77777777" w:rsidR="000F1A05" w:rsidRDefault="000F1A05" w:rsidP="005709EC">
      <w:pPr>
        <w:tabs>
          <w:tab w:val="center" w:pos="1701"/>
          <w:tab w:val="center" w:pos="6379"/>
        </w:tabs>
        <w:jc w:val="center"/>
        <w:rPr>
          <w:b/>
          <w:sz w:val="28"/>
          <w:szCs w:val="28"/>
        </w:rPr>
      </w:pP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710"/>
        <w:gridCol w:w="4677"/>
        <w:gridCol w:w="4536"/>
      </w:tblGrid>
      <w:tr w:rsidR="00FD4F4C" w:rsidRPr="00FD4F4C" w14:paraId="7AF604A5" w14:textId="77777777" w:rsidTr="005403C3">
        <w:trPr>
          <w:trHeight w:val="6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497E" w14:textId="77777777" w:rsidR="00FD4F4C" w:rsidRPr="00FD4F4C" w:rsidRDefault="00FD4F4C" w:rsidP="00FD4F4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5D9B" w14:textId="6F46D8C5" w:rsidR="00FD4F4C" w:rsidRPr="00FD4F4C" w:rsidRDefault="00FD4F4C" w:rsidP="00FD4F4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đăng</w:t>
            </w:r>
            <w:proofErr w:type="spellEnd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ký</w:t>
            </w:r>
            <w:proofErr w:type="spellEnd"/>
            <w:r w:rsidR="009F3278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9F3278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cũ</w:t>
            </w:r>
            <w:proofErr w:type="spellEnd"/>
            <w:r w:rsidR="009F3278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06CF" w14:textId="75F77B6D" w:rsidR="00FD4F4C" w:rsidRPr="00FD4F4C" w:rsidRDefault="00FD4F4C" w:rsidP="00FD4F4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4F4C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chỉnh</w:t>
            </w:r>
            <w:proofErr w:type="spellEnd"/>
            <w:r w:rsidR="00104959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104959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mới</w:t>
            </w:r>
            <w:proofErr w:type="spellEnd"/>
            <w:r w:rsidR="00104959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3646CB" w:rsidRPr="00FD4F4C" w14:paraId="69C85EAA" w14:textId="77777777" w:rsidTr="003646C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BA26" w14:textId="65C02F67" w:rsidR="003646CB" w:rsidRPr="00DD560C" w:rsidRDefault="003646CB" w:rsidP="003646CB">
            <w:pPr>
              <w:spacing w:before="240" w:after="24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0BAA" w14:textId="18E775F6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đông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33A7" w14:textId="77777777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646CB" w:rsidRPr="00FD4F4C" w14:paraId="76E5CBD8" w14:textId="77777777" w:rsidTr="003646C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475D" w14:textId="2D7FF0A2" w:rsidR="003646CB" w:rsidRPr="00DD560C" w:rsidRDefault="003646CB" w:rsidP="003646CB">
            <w:pPr>
              <w:spacing w:before="240" w:after="24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9EAB" w14:textId="203F3246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đông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: VNTT………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E77" w14:textId="77777777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646CB" w:rsidRPr="00FD4F4C" w14:paraId="4989DAA9" w14:textId="77777777" w:rsidTr="003646C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1DF8" w14:textId="7D783EBE" w:rsidR="003646CB" w:rsidRPr="00DD560C" w:rsidRDefault="003646CB" w:rsidP="003646CB">
            <w:pPr>
              <w:spacing w:before="240" w:after="24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A0B7" w14:textId="128FE5A2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/>
                <w:sz w:val="26"/>
                <w:szCs w:val="26"/>
              </w:rPr>
            </w:pP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CMND/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833032">
              <w:rPr>
                <w:rFonts w:eastAsia="Times New Roman"/>
                <w:color w:val="000000" w:themeColor="text1"/>
                <w:sz w:val="26"/>
                <w:szCs w:val="26"/>
              </w:rPr>
              <w:t>CNĐKDN</w:t>
            </w:r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5C5C" w14:textId="77777777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646CB" w:rsidRPr="00FD4F4C" w14:paraId="57050DCE" w14:textId="77777777" w:rsidTr="003646C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7125" w14:textId="185A54D5" w:rsidR="003646CB" w:rsidRPr="00DD560C" w:rsidRDefault="003646CB" w:rsidP="003646CB">
            <w:pPr>
              <w:spacing w:before="240" w:after="24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737A" w14:textId="30E79F74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03C3" w14:textId="77777777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646CB" w:rsidRPr="00FD4F4C" w14:paraId="3E15BA9A" w14:textId="77777777" w:rsidTr="003646C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425B" w14:textId="78B161BE" w:rsidR="003646CB" w:rsidRPr="00DD560C" w:rsidRDefault="003646CB" w:rsidP="003646CB">
            <w:pPr>
              <w:spacing w:before="240" w:after="24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83C8" w14:textId="20C14102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Nơi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910E" w14:textId="77777777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646CB" w:rsidRPr="00FD4F4C" w14:paraId="59A3515D" w14:textId="77777777" w:rsidTr="003646C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98C" w14:textId="34278D0C" w:rsidR="003646CB" w:rsidRPr="00DD560C" w:rsidRDefault="003646CB" w:rsidP="003646CB">
            <w:pPr>
              <w:spacing w:before="240" w:after="24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1A2F" w14:textId="4648101D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lạc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4D3F" w14:textId="77777777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3646CB" w:rsidRPr="00FD4F4C" w14:paraId="1D07D1B8" w14:textId="77777777" w:rsidTr="003646CB">
        <w:trPr>
          <w:trHeight w:val="6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4B5C" w14:textId="6C5ADBAD" w:rsidR="003646CB" w:rsidRPr="00DD560C" w:rsidRDefault="003646CB" w:rsidP="000A15E0">
            <w:pPr>
              <w:spacing w:before="240" w:after="24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F72A" w14:textId="40DCE1AF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DD560C">
              <w:rPr>
                <w:rFonts w:eastAsia="Times New Roman"/>
                <w:color w:val="000000" w:themeColor="text1"/>
                <w:sz w:val="26"/>
                <w:szCs w:val="26"/>
              </w:rPr>
              <w:t>: (*)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F215" w14:textId="77777777" w:rsidR="003646CB" w:rsidRPr="00DD560C" w:rsidRDefault="003646CB" w:rsidP="003646CB">
            <w:pPr>
              <w:spacing w:before="240" w:after="240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0BACF8F3" w14:textId="58F491F9" w:rsidR="00EA72A3" w:rsidRPr="000A15E0" w:rsidRDefault="00EA72A3" w:rsidP="003A685F">
      <w:pPr>
        <w:jc w:val="both"/>
        <w:rPr>
          <w:b/>
          <w:sz w:val="26"/>
          <w:szCs w:val="26"/>
        </w:rPr>
      </w:pPr>
    </w:p>
    <w:p w14:paraId="67E0AE04" w14:textId="537FE942" w:rsidR="003646CB" w:rsidRPr="000A15E0" w:rsidRDefault="003646CB" w:rsidP="00C15DE8">
      <w:pPr>
        <w:spacing w:before="120" w:after="120"/>
        <w:ind w:right="38"/>
        <w:jc w:val="both"/>
        <w:rPr>
          <w:bCs/>
          <w:iCs/>
          <w:sz w:val="26"/>
          <w:szCs w:val="26"/>
        </w:rPr>
      </w:pPr>
      <w:r w:rsidRPr="000A15E0">
        <w:rPr>
          <w:b/>
          <w:iCs/>
          <w:sz w:val="26"/>
          <w:szCs w:val="26"/>
          <w:u w:val="single"/>
        </w:rPr>
        <w:t xml:space="preserve">Hồ </w:t>
      </w:r>
      <w:proofErr w:type="spellStart"/>
      <w:r w:rsidRPr="000A15E0">
        <w:rPr>
          <w:b/>
          <w:iCs/>
          <w:sz w:val="26"/>
          <w:szCs w:val="26"/>
          <w:u w:val="single"/>
        </w:rPr>
        <w:t>sơ</w:t>
      </w:r>
      <w:proofErr w:type="spellEnd"/>
      <w:r w:rsidRPr="000A15E0">
        <w:rPr>
          <w:b/>
          <w:iCs/>
          <w:sz w:val="26"/>
          <w:szCs w:val="26"/>
          <w:u w:val="single"/>
        </w:rPr>
        <w:t xml:space="preserve"> </w:t>
      </w:r>
      <w:proofErr w:type="spellStart"/>
      <w:r w:rsidRPr="000A15E0">
        <w:rPr>
          <w:b/>
          <w:iCs/>
          <w:sz w:val="26"/>
          <w:szCs w:val="26"/>
          <w:u w:val="single"/>
        </w:rPr>
        <w:t>đính</w:t>
      </w:r>
      <w:proofErr w:type="spellEnd"/>
      <w:r w:rsidRPr="000A15E0">
        <w:rPr>
          <w:b/>
          <w:iCs/>
          <w:sz w:val="26"/>
          <w:szCs w:val="26"/>
          <w:u w:val="single"/>
        </w:rPr>
        <w:t xml:space="preserve"> </w:t>
      </w:r>
      <w:proofErr w:type="spellStart"/>
      <w:r w:rsidRPr="000A15E0">
        <w:rPr>
          <w:b/>
          <w:iCs/>
          <w:sz w:val="26"/>
          <w:szCs w:val="26"/>
          <w:u w:val="single"/>
        </w:rPr>
        <w:t>kèm</w:t>
      </w:r>
      <w:proofErr w:type="spellEnd"/>
      <w:r w:rsidRPr="000A15E0">
        <w:rPr>
          <w:bCs/>
          <w:iCs/>
          <w:sz w:val="26"/>
          <w:szCs w:val="26"/>
        </w:rPr>
        <w:t xml:space="preserve">: 02 </w:t>
      </w:r>
      <w:proofErr w:type="spellStart"/>
      <w:r w:rsidRPr="000A15E0">
        <w:rPr>
          <w:bCs/>
          <w:iCs/>
          <w:sz w:val="26"/>
          <w:szCs w:val="26"/>
        </w:rPr>
        <w:t>bản</w:t>
      </w:r>
      <w:proofErr w:type="spellEnd"/>
      <w:r w:rsidRPr="000A15E0">
        <w:rPr>
          <w:bCs/>
          <w:iCs/>
          <w:sz w:val="26"/>
          <w:szCs w:val="26"/>
        </w:rPr>
        <w:t xml:space="preserve"> </w:t>
      </w:r>
      <w:r w:rsidR="001E286A">
        <w:rPr>
          <w:bCs/>
          <w:iCs/>
          <w:sz w:val="26"/>
          <w:szCs w:val="26"/>
        </w:rPr>
        <w:t>photo</w:t>
      </w:r>
      <w:r w:rsidRPr="000A15E0">
        <w:rPr>
          <w:bCs/>
          <w:iCs/>
          <w:sz w:val="26"/>
          <w:szCs w:val="26"/>
        </w:rPr>
        <w:t xml:space="preserve"> CMND/CCCD</w:t>
      </w:r>
      <w:r w:rsidR="001B6883">
        <w:rPr>
          <w:bCs/>
          <w:iCs/>
          <w:sz w:val="26"/>
          <w:szCs w:val="26"/>
        </w:rPr>
        <w:t xml:space="preserve"> (</w:t>
      </w:r>
      <w:proofErr w:type="spellStart"/>
      <w:r w:rsidR="001B6883">
        <w:rPr>
          <w:bCs/>
          <w:iCs/>
          <w:sz w:val="26"/>
          <w:szCs w:val="26"/>
        </w:rPr>
        <w:t>mới</w:t>
      </w:r>
      <w:proofErr w:type="spellEnd"/>
      <w:r w:rsidR="001B6883">
        <w:rPr>
          <w:bCs/>
          <w:iCs/>
          <w:sz w:val="26"/>
          <w:szCs w:val="26"/>
        </w:rPr>
        <w:t xml:space="preserve"> </w:t>
      </w:r>
      <w:proofErr w:type="spellStart"/>
      <w:r w:rsidR="001B6883">
        <w:rPr>
          <w:bCs/>
          <w:iCs/>
          <w:sz w:val="26"/>
          <w:szCs w:val="26"/>
        </w:rPr>
        <w:t>nhất</w:t>
      </w:r>
      <w:proofErr w:type="spellEnd"/>
      <w:r w:rsidR="001B6883">
        <w:rPr>
          <w:bCs/>
          <w:iCs/>
          <w:sz w:val="26"/>
          <w:szCs w:val="26"/>
        </w:rPr>
        <w:t>)</w:t>
      </w:r>
      <w:r w:rsidRPr="000A15E0">
        <w:rPr>
          <w:bCs/>
          <w:iCs/>
          <w:sz w:val="26"/>
          <w:szCs w:val="26"/>
        </w:rPr>
        <w:t xml:space="preserve"> </w:t>
      </w:r>
      <w:proofErr w:type="spellStart"/>
      <w:r w:rsidRPr="000A15E0">
        <w:rPr>
          <w:bCs/>
          <w:iCs/>
          <w:sz w:val="26"/>
          <w:szCs w:val="26"/>
        </w:rPr>
        <w:t>và</w:t>
      </w:r>
      <w:proofErr w:type="spellEnd"/>
      <w:r w:rsidRPr="000A15E0">
        <w:rPr>
          <w:bCs/>
          <w:iCs/>
          <w:sz w:val="26"/>
          <w:szCs w:val="26"/>
        </w:rPr>
        <w:t xml:space="preserve"> 01 </w:t>
      </w:r>
      <w:proofErr w:type="spellStart"/>
      <w:r w:rsidRPr="000A15E0">
        <w:rPr>
          <w:bCs/>
          <w:iCs/>
          <w:sz w:val="26"/>
          <w:szCs w:val="26"/>
        </w:rPr>
        <w:t>bản</w:t>
      </w:r>
      <w:proofErr w:type="spellEnd"/>
      <w:r w:rsidRPr="000A15E0">
        <w:rPr>
          <w:bCs/>
          <w:iCs/>
          <w:sz w:val="26"/>
          <w:szCs w:val="26"/>
        </w:rPr>
        <w:t xml:space="preserve"> </w:t>
      </w:r>
      <w:r w:rsidR="00AF5A35">
        <w:rPr>
          <w:bCs/>
          <w:iCs/>
          <w:sz w:val="26"/>
          <w:szCs w:val="26"/>
        </w:rPr>
        <w:t>photo</w:t>
      </w:r>
      <w:r w:rsidRPr="000A15E0">
        <w:rPr>
          <w:bCs/>
          <w:iCs/>
          <w:sz w:val="26"/>
          <w:szCs w:val="26"/>
        </w:rPr>
        <w:t xml:space="preserve"> </w:t>
      </w:r>
      <w:proofErr w:type="spellStart"/>
      <w:r w:rsidRPr="000A15E0">
        <w:rPr>
          <w:bCs/>
          <w:iCs/>
          <w:sz w:val="26"/>
          <w:szCs w:val="26"/>
        </w:rPr>
        <w:t>sổ</w:t>
      </w:r>
      <w:proofErr w:type="spellEnd"/>
      <w:r w:rsidRPr="000A15E0">
        <w:rPr>
          <w:bCs/>
          <w:iCs/>
          <w:sz w:val="26"/>
          <w:szCs w:val="26"/>
        </w:rPr>
        <w:t xml:space="preserve"> </w:t>
      </w:r>
      <w:proofErr w:type="spellStart"/>
      <w:r w:rsidRPr="000A15E0">
        <w:rPr>
          <w:bCs/>
          <w:iCs/>
          <w:sz w:val="26"/>
          <w:szCs w:val="26"/>
        </w:rPr>
        <w:t>cổ</w:t>
      </w:r>
      <w:proofErr w:type="spellEnd"/>
      <w:r w:rsidRPr="000A15E0">
        <w:rPr>
          <w:bCs/>
          <w:iCs/>
          <w:sz w:val="26"/>
          <w:szCs w:val="26"/>
        </w:rPr>
        <w:t xml:space="preserve"> </w:t>
      </w:r>
      <w:proofErr w:type="spellStart"/>
      <w:r w:rsidRPr="000A15E0">
        <w:rPr>
          <w:bCs/>
          <w:iCs/>
          <w:sz w:val="26"/>
          <w:szCs w:val="26"/>
        </w:rPr>
        <w:t>đông</w:t>
      </w:r>
      <w:proofErr w:type="spellEnd"/>
      <w:r w:rsidRPr="000A15E0">
        <w:rPr>
          <w:bCs/>
          <w:iCs/>
          <w:sz w:val="26"/>
          <w:szCs w:val="26"/>
        </w:rPr>
        <w:t>.</w:t>
      </w:r>
    </w:p>
    <w:p w14:paraId="3180C3F8" w14:textId="35F2BF8E" w:rsidR="003646CB" w:rsidRPr="000A15E0" w:rsidRDefault="00D76831" w:rsidP="00C15DE8">
      <w:pPr>
        <w:tabs>
          <w:tab w:val="left" w:pos="892"/>
        </w:tabs>
        <w:spacing w:before="120" w:after="120"/>
        <w:ind w:right="38"/>
        <w:jc w:val="both"/>
        <w:rPr>
          <w:bCs/>
          <w:sz w:val="26"/>
          <w:szCs w:val="26"/>
        </w:rPr>
      </w:pPr>
      <w:r w:rsidRPr="00D76831">
        <w:rPr>
          <w:bCs/>
          <w:sz w:val="26"/>
          <w:szCs w:val="26"/>
        </w:rPr>
        <w:t xml:space="preserve">Hồ </w:t>
      </w:r>
      <w:proofErr w:type="spellStart"/>
      <w:r w:rsidRPr="00D76831">
        <w:rPr>
          <w:bCs/>
          <w:sz w:val="26"/>
          <w:szCs w:val="26"/>
        </w:rPr>
        <w:t>sơ</w:t>
      </w:r>
      <w:proofErr w:type="spellEnd"/>
      <w:r w:rsidRPr="00D76831">
        <w:rPr>
          <w:bCs/>
          <w:sz w:val="26"/>
          <w:szCs w:val="26"/>
        </w:rPr>
        <w:t xml:space="preserve"> </w:t>
      </w:r>
      <w:proofErr w:type="spellStart"/>
      <w:r w:rsidRPr="00D76831">
        <w:rPr>
          <w:bCs/>
          <w:sz w:val="26"/>
          <w:szCs w:val="26"/>
        </w:rPr>
        <w:t>gửi</w:t>
      </w:r>
      <w:proofErr w:type="spellEnd"/>
      <w:r w:rsidRPr="00D76831">
        <w:rPr>
          <w:bCs/>
          <w:sz w:val="26"/>
          <w:szCs w:val="26"/>
        </w:rPr>
        <w:t xml:space="preserve"> </w:t>
      </w:r>
      <w:proofErr w:type="spellStart"/>
      <w:r w:rsidRPr="00D76831">
        <w:rPr>
          <w:bCs/>
          <w:sz w:val="26"/>
          <w:szCs w:val="26"/>
        </w:rPr>
        <w:t>về</w:t>
      </w:r>
      <w:proofErr w:type="spellEnd"/>
      <w:r w:rsidRPr="00D76831">
        <w:rPr>
          <w:bCs/>
          <w:sz w:val="26"/>
          <w:szCs w:val="26"/>
        </w:rPr>
        <w:t xml:space="preserve"> </w:t>
      </w:r>
      <w:proofErr w:type="spellStart"/>
      <w:r w:rsidR="00A517E3">
        <w:rPr>
          <w:bCs/>
          <w:sz w:val="26"/>
          <w:szCs w:val="26"/>
        </w:rPr>
        <w:t>Bộ</w:t>
      </w:r>
      <w:proofErr w:type="spellEnd"/>
      <w:r w:rsidR="00A517E3">
        <w:rPr>
          <w:bCs/>
          <w:sz w:val="26"/>
          <w:szCs w:val="26"/>
        </w:rPr>
        <w:t xml:space="preserve"> </w:t>
      </w:r>
      <w:proofErr w:type="spellStart"/>
      <w:r w:rsidR="00A517E3">
        <w:rPr>
          <w:bCs/>
          <w:sz w:val="26"/>
          <w:szCs w:val="26"/>
        </w:rPr>
        <w:t>phận</w:t>
      </w:r>
      <w:proofErr w:type="spellEnd"/>
      <w:r w:rsidR="00A517E3">
        <w:rPr>
          <w:bCs/>
          <w:sz w:val="26"/>
          <w:szCs w:val="26"/>
        </w:rPr>
        <w:t xml:space="preserve"> </w:t>
      </w:r>
      <w:proofErr w:type="spellStart"/>
      <w:r w:rsidR="00A517E3">
        <w:rPr>
          <w:bCs/>
          <w:sz w:val="26"/>
          <w:szCs w:val="26"/>
        </w:rPr>
        <w:t>Quan</w:t>
      </w:r>
      <w:proofErr w:type="spellEnd"/>
      <w:r w:rsidR="00A517E3">
        <w:rPr>
          <w:bCs/>
          <w:sz w:val="26"/>
          <w:szCs w:val="26"/>
        </w:rPr>
        <w:t xml:space="preserve"> </w:t>
      </w:r>
      <w:proofErr w:type="spellStart"/>
      <w:r w:rsidR="00A517E3">
        <w:rPr>
          <w:bCs/>
          <w:sz w:val="26"/>
          <w:szCs w:val="26"/>
        </w:rPr>
        <w:t>hệ</w:t>
      </w:r>
      <w:proofErr w:type="spellEnd"/>
      <w:r w:rsidR="00A517E3">
        <w:rPr>
          <w:bCs/>
          <w:sz w:val="26"/>
          <w:szCs w:val="26"/>
        </w:rPr>
        <w:t xml:space="preserve"> </w:t>
      </w:r>
      <w:proofErr w:type="spellStart"/>
      <w:r w:rsidR="00A517E3">
        <w:rPr>
          <w:bCs/>
          <w:sz w:val="26"/>
          <w:szCs w:val="26"/>
        </w:rPr>
        <w:t>cổ</w:t>
      </w:r>
      <w:proofErr w:type="spellEnd"/>
      <w:r w:rsidR="00A517E3">
        <w:rPr>
          <w:bCs/>
          <w:sz w:val="26"/>
          <w:szCs w:val="26"/>
        </w:rPr>
        <w:t xml:space="preserve"> </w:t>
      </w:r>
      <w:proofErr w:type="spellStart"/>
      <w:r w:rsidR="00A517E3">
        <w:rPr>
          <w:bCs/>
          <w:sz w:val="26"/>
          <w:szCs w:val="26"/>
        </w:rPr>
        <w:t>đông</w:t>
      </w:r>
      <w:proofErr w:type="spellEnd"/>
      <w:r w:rsidR="00A517E3">
        <w:rPr>
          <w:bCs/>
          <w:sz w:val="26"/>
          <w:szCs w:val="26"/>
        </w:rPr>
        <w:t xml:space="preserve"> - </w:t>
      </w:r>
      <w:proofErr w:type="spellStart"/>
      <w:r w:rsidR="002062D1">
        <w:rPr>
          <w:bCs/>
          <w:sz w:val="26"/>
          <w:szCs w:val="26"/>
        </w:rPr>
        <w:t>Công</w:t>
      </w:r>
      <w:proofErr w:type="spellEnd"/>
      <w:r w:rsidR="002062D1">
        <w:rPr>
          <w:bCs/>
          <w:sz w:val="26"/>
          <w:szCs w:val="26"/>
        </w:rPr>
        <w:t xml:space="preserve"> ty VNTT, </w:t>
      </w:r>
      <w:proofErr w:type="spellStart"/>
      <w:r w:rsidR="00555A49">
        <w:rPr>
          <w:bCs/>
          <w:sz w:val="26"/>
          <w:szCs w:val="26"/>
        </w:rPr>
        <w:t>S</w:t>
      </w:r>
      <w:r w:rsidR="003646CB" w:rsidRPr="000A15E0">
        <w:rPr>
          <w:bCs/>
          <w:sz w:val="26"/>
          <w:szCs w:val="26"/>
        </w:rPr>
        <w:t>ố</w:t>
      </w:r>
      <w:proofErr w:type="spellEnd"/>
      <w:r w:rsidR="003646CB" w:rsidRPr="000A15E0">
        <w:rPr>
          <w:bCs/>
          <w:sz w:val="26"/>
          <w:szCs w:val="26"/>
        </w:rPr>
        <w:t xml:space="preserve"> 2</w:t>
      </w:r>
      <w:r w:rsidR="00555A49">
        <w:rPr>
          <w:bCs/>
          <w:sz w:val="26"/>
          <w:szCs w:val="26"/>
        </w:rPr>
        <w:t xml:space="preserve"> </w:t>
      </w:r>
      <w:proofErr w:type="spellStart"/>
      <w:r w:rsidR="00555A49">
        <w:rPr>
          <w:bCs/>
          <w:sz w:val="26"/>
          <w:szCs w:val="26"/>
        </w:rPr>
        <w:t>Đ</w:t>
      </w:r>
      <w:r w:rsidR="003646CB" w:rsidRPr="000A15E0">
        <w:rPr>
          <w:bCs/>
          <w:sz w:val="26"/>
          <w:szCs w:val="26"/>
        </w:rPr>
        <w:t>ường</w:t>
      </w:r>
      <w:proofErr w:type="spellEnd"/>
      <w:r w:rsidR="003646CB" w:rsidRPr="000A15E0">
        <w:rPr>
          <w:bCs/>
          <w:sz w:val="26"/>
          <w:szCs w:val="26"/>
        </w:rPr>
        <w:t xml:space="preserve"> </w:t>
      </w:r>
      <w:proofErr w:type="spellStart"/>
      <w:r w:rsidR="00555A49">
        <w:rPr>
          <w:bCs/>
          <w:sz w:val="26"/>
          <w:szCs w:val="26"/>
        </w:rPr>
        <w:t>số</w:t>
      </w:r>
      <w:proofErr w:type="spellEnd"/>
      <w:r w:rsidR="003646CB" w:rsidRPr="000A15E0">
        <w:rPr>
          <w:bCs/>
          <w:sz w:val="26"/>
          <w:szCs w:val="26"/>
        </w:rPr>
        <w:t xml:space="preserve"> 3, </w:t>
      </w:r>
      <w:proofErr w:type="spellStart"/>
      <w:r w:rsidR="003646CB" w:rsidRPr="000A15E0">
        <w:rPr>
          <w:bCs/>
          <w:sz w:val="26"/>
          <w:szCs w:val="26"/>
        </w:rPr>
        <w:t>Phường</w:t>
      </w:r>
      <w:proofErr w:type="spellEnd"/>
      <w:r w:rsidR="003646CB" w:rsidRPr="000A15E0">
        <w:rPr>
          <w:bCs/>
          <w:sz w:val="26"/>
          <w:szCs w:val="26"/>
        </w:rPr>
        <w:t xml:space="preserve"> </w:t>
      </w:r>
      <w:proofErr w:type="spellStart"/>
      <w:r w:rsidR="003646CB" w:rsidRPr="000A15E0">
        <w:rPr>
          <w:bCs/>
          <w:sz w:val="26"/>
          <w:szCs w:val="26"/>
        </w:rPr>
        <w:t>Bình</w:t>
      </w:r>
      <w:proofErr w:type="spellEnd"/>
      <w:r w:rsidR="003646CB" w:rsidRPr="000A15E0">
        <w:rPr>
          <w:bCs/>
          <w:sz w:val="26"/>
          <w:szCs w:val="26"/>
        </w:rPr>
        <w:t xml:space="preserve"> </w:t>
      </w:r>
      <w:proofErr w:type="spellStart"/>
      <w:r w:rsidR="003646CB" w:rsidRPr="000A15E0">
        <w:rPr>
          <w:bCs/>
          <w:sz w:val="26"/>
          <w:szCs w:val="26"/>
        </w:rPr>
        <w:t>Dương</w:t>
      </w:r>
      <w:proofErr w:type="spellEnd"/>
      <w:r w:rsidR="00124570">
        <w:rPr>
          <w:bCs/>
          <w:sz w:val="26"/>
          <w:szCs w:val="26"/>
        </w:rPr>
        <w:t xml:space="preserve">, </w:t>
      </w:r>
      <w:proofErr w:type="spellStart"/>
      <w:r w:rsidR="00124570">
        <w:rPr>
          <w:bCs/>
          <w:sz w:val="26"/>
          <w:szCs w:val="26"/>
        </w:rPr>
        <w:t>Thành</w:t>
      </w:r>
      <w:proofErr w:type="spellEnd"/>
      <w:r w:rsidR="00124570">
        <w:rPr>
          <w:bCs/>
          <w:sz w:val="26"/>
          <w:szCs w:val="26"/>
        </w:rPr>
        <w:t xml:space="preserve"> </w:t>
      </w:r>
      <w:proofErr w:type="spellStart"/>
      <w:r w:rsidR="00124570">
        <w:rPr>
          <w:bCs/>
          <w:sz w:val="26"/>
          <w:szCs w:val="26"/>
        </w:rPr>
        <w:t>phố</w:t>
      </w:r>
      <w:proofErr w:type="spellEnd"/>
      <w:r w:rsidR="00124570">
        <w:rPr>
          <w:bCs/>
          <w:sz w:val="26"/>
          <w:szCs w:val="26"/>
        </w:rPr>
        <w:t xml:space="preserve"> Hồ </w:t>
      </w:r>
      <w:proofErr w:type="spellStart"/>
      <w:r w:rsidR="00124570">
        <w:rPr>
          <w:bCs/>
          <w:sz w:val="26"/>
          <w:szCs w:val="26"/>
        </w:rPr>
        <w:t>Chí</w:t>
      </w:r>
      <w:proofErr w:type="spellEnd"/>
      <w:r w:rsidR="00124570">
        <w:rPr>
          <w:bCs/>
          <w:sz w:val="26"/>
          <w:szCs w:val="26"/>
        </w:rPr>
        <w:t xml:space="preserve"> Minh</w:t>
      </w:r>
      <w:r w:rsidR="003646CB" w:rsidRPr="000A15E0">
        <w:rPr>
          <w:bCs/>
          <w:sz w:val="26"/>
          <w:szCs w:val="26"/>
        </w:rPr>
        <w:t>.</w:t>
      </w:r>
    </w:p>
    <w:p w14:paraId="33EAC5E1" w14:textId="767E81A9" w:rsidR="003646CB" w:rsidRPr="000A15E0" w:rsidRDefault="003646CB" w:rsidP="00C15DE8">
      <w:pPr>
        <w:tabs>
          <w:tab w:val="left" w:pos="892"/>
        </w:tabs>
        <w:spacing w:before="120" w:after="120"/>
        <w:ind w:right="38"/>
        <w:jc w:val="both"/>
        <w:rPr>
          <w:bCs/>
          <w:sz w:val="26"/>
          <w:szCs w:val="26"/>
        </w:rPr>
      </w:pPr>
      <w:proofErr w:type="spellStart"/>
      <w:r w:rsidRPr="000A15E0">
        <w:rPr>
          <w:bCs/>
          <w:sz w:val="26"/>
          <w:szCs w:val="26"/>
        </w:rPr>
        <w:t>Điện</w:t>
      </w:r>
      <w:proofErr w:type="spellEnd"/>
      <w:r w:rsidRPr="000A15E0">
        <w:rPr>
          <w:bCs/>
          <w:sz w:val="26"/>
          <w:szCs w:val="26"/>
        </w:rPr>
        <w:t xml:space="preserve"> </w:t>
      </w:r>
      <w:proofErr w:type="spellStart"/>
      <w:r w:rsidRPr="000A15E0">
        <w:rPr>
          <w:bCs/>
          <w:sz w:val="26"/>
          <w:szCs w:val="26"/>
        </w:rPr>
        <w:t>thoạ</w:t>
      </w:r>
      <w:r w:rsidR="0003015E">
        <w:rPr>
          <w:bCs/>
          <w:sz w:val="26"/>
          <w:szCs w:val="26"/>
        </w:rPr>
        <w:t>i</w:t>
      </w:r>
      <w:proofErr w:type="spellEnd"/>
      <w:r w:rsidR="0003015E">
        <w:rPr>
          <w:bCs/>
          <w:sz w:val="26"/>
          <w:szCs w:val="26"/>
        </w:rPr>
        <w:t>: 0274.</w:t>
      </w:r>
      <w:r w:rsidRPr="000A15E0">
        <w:rPr>
          <w:bCs/>
          <w:sz w:val="26"/>
          <w:szCs w:val="26"/>
        </w:rPr>
        <w:t>2220399</w:t>
      </w:r>
    </w:p>
    <w:p w14:paraId="50B618D6" w14:textId="6E2D9AB4" w:rsidR="003646CB" w:rsidRPr="0063034C" w:rsidRDefault="003646CB" w:rsidP="00C15DE8">
      <w:pPr>
        <w:tabs>
          <w:tab w:val="left" w:pos="892"/>
        </w:tabs>
        <w:spacing w:before="120" w:after="120"/>
        <w:ind w:right="38"/>
        <w:jc w:val="both"/>
        <w:rPr>
          <w:bCs/>
          <w:color w:val="000000" w:themeColor="text1"/>
          <w:sz w:val="26"/>
          <w:szCs w:val="26"/>
        </w:rPr>
      </w:pPr>
      <w:r w:rsidRPr="000A15E0">
        <w:rPr>
          <w:bCs/>
          <w:sz w:val="26"/>
          <w:szCs w:val="26"/>
        </w:rPr>
        <w:t>Website:</w:t>
      </w:r>
      <w:r w:rsidRPr="000A15E0">
        <w:rPr>
          <w:bCs/>
          <w:spacing w:val="-26"/>
          <w:sz w:val="26"/>
          <w:szCs w:val="26"/>
        </w:rPr>
        <w:t xml:space="preserve"> </w:t>
      </w:r>
      <w:hyperlink r:id="rId5" w:history="1">
        <w:r w:rsidR="0003015E" w:rsidRPr="002A4F39">
          <w:rPr>
            <w:rStyle w:val="Hyperlink"/>
            <w:bCs/>
            <w:sz w:val="26"/>
            <w:szCs w:val="26"/>
          </w:rPr>
          <w:t>https://vntt.com.vn/cong-bo-thong-tin/</w:t>
        </w:r>
      </w:hyperlink>
      <w:r w:rsidR="0003015E">
        <w:rPr>
          <w:bCs/>
          <w:color w:val="000000" w:themeColor="text1"/>
          <w:sz w:val="26"/>
          <w:szCs w:val="26"/>
        </w:rPr>
        <w:t xml:space="preserve"> </w:t>
      </w:r>
      <w:bookmarkStart w:id="0" w:name="_GoBack"/>
      <w:bookmarkEnd w:id="0"/>
    </w:p>
    <w:p w14:paraId="406419C2" w14:textId="0FD5B054" w:rsidR="003A685F" w:rsidRPr="00B10C27" w:rsidRDefault="003A685F" w:rsidP="00C15DE8">
      <w:pPr>
        <w:spacing w:before="120" w:after="120"/>
        <w:jc w:val="both"/>
        <w:rPr>
          <w:bCs/>
          <w:sz w:val="26"/>
          <w:szCs w:val="26"/>
        </w:rPr>
      </w:pPr>
      <w:proofErr w:type="spellStart"/>
      <w:r w:rsidRPr="00B10C27">
        <w:rPr>
          <w:b/>
          <w:sz w:val="26"/>
          <w:szCs w:val="26"/>
          <w:u w:val="single"/>
        </w:rPr>
        <w:t>Ghi</w:t>
      </w:r>
      <w:proofErr w:type="spellEnd"/>
      <w:r w:rsidRPr="00B10C27">
        <w:rPr>
          <w:b/>
          <w:sz w:val="26"/>
          <w:szCs w:val="26"/>
          <w:u w:val="single"/>
        </w:rPr>
        <w:t xml:space="preserve"> </w:t>
      </w:r>
      <w:proofErr w:type="spellStart"/>
      <w:r w:rsidRPr="00B10C27">
        <w:rPr>
          <w:b/>
          <w:sz w:val="26"/>
          <w:szCs w:val="26"/>
          <w:u w:val="single"/>
        </w:rPr>
        <w:t>chú</w:t>
      </w:r>
      <w:proofErr w:type="spellEnd"/>
      <w:r w:rsidRPr="00B10C27">
        <w:rPr>
          <w:bCs/>
          <w:sz w:val="26"/>
          <w:szCs w:val="26"/>
        </w:rPr>
        <w:t xml:space="preserve">: </w:t>
      </w:r>
      <w:proofErr w:type="spellStart"/>
      <w:r w:rsidR="0028620D" w:rsidRPr="00B10C27">
        <w:rPr>
          <w:bCs/>
          <w:sz w:val="26"/>
          <w:szCs w:val="26"/>
        </w:rPr>
        <w:t>Công</w:t>
      </w:r>
      <w:proofErr w:type="spellEnd"/>
      <w:r w:rsidR="0028620D" w:rsidRPr="00B10C27">
        <w:rPr>
          <w:bCs/>
          <w:sz w:val="26"/>
          <w:szCs w:val="26"/>
        </w:rPr>
        <w:t xml:space="preserve"> ty </w:t>
      </w:r>
      <w:r w:rsidRPr="00B10C27">
        <w:rPr>
          <w:bCs/>
          <w:sz w:val="26"/>
          <w:szCs w:val="26"/>
        </w:rPr>
        <w:t xml:space="preserve">VNTT </w:t>
      </w:r>
      <w:proofErr w:type="spellStart"/>
      <w:r w:rsidRPr="00B10C27">
        <w:rPr>
          <w:bCs/>
          <w:sz w:val="26"/>
          <w:szCs w:val="26"/>
        </w:rPr>
        <w:t>mã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chứng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khoán</w:t>
      </w:r>
      <w:proofErr w:type="spellEnd"/>
      <w:r w:rsidRPr="00B10C27">
        <w:rPr>
          <w:bCs/>
          <w:sz w:val="26"/>
          <w:szCs w:val="26"/>
        </w:rPr>
        <w:t xml:space="preserve"> TTN </w:t>
      </w:r>
      <w:proofErr w:type="spellStart"/>
      <w:r w:rsidRPr="00B10C27">
        <w:rPr>
          <w:bCs/>
          <w:sz w:val="26"/>
          <w:szCs w:val="26"/>
        </w:rPr>
        <w:t>đã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đăng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ký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giao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dịch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trên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sàn</w:t>
      </w:r>
      <w:proofErr w:type="spellEnd"/>
      <w:r w:rsidRPr="00B10C27">
        <w:rPr>
          <w:bCs/>
          <w:sz w:val="26"/>
          <w:szCs w:val="26"/>
        </w:rPr>
        <w:t xml:space="preserve"> UPCOM </w:t>
      </w:r>
      <w:proofErr w:type="spellStart"/>
      <w:r w:rsidR="008E5F5A" w:rsidRPr="00B10C27">
        <w:rPr>
          <w:bCs/>
          <w:sz w:val="26"/>
          <w:szCs w:val="26"/>
        </w:rPr>
        <w:t>từ</w:t>
      </w:r>
      <w:proofErr w:type="spellEnd"/>
      <w:r w:rsidR="008E5F5A" w:rsidRPr="00B10C27">
        <w:rPr>
          <w:bCs/>
          <w:sz w:val="26"/>
          <w:szCs w:val="26"/>
        </w:rPr>
        <w:t xml:space="preserve"> </w:t>
      </w:r>
      <w:proofErr w:type="spellStart"/>
      <w:r w:rsidR="008E5F5A" w:rsidRPr="00B10C27">
        <w:rPr>
          <w:bCs/>
          <w:sz w:val="26"/>
          <w:szCs w:val="26"/>
        </w:rPr>
        <w:t>tháng</w:t>
      </w:r>
      <w:proofErr w:type="spellEnd"/>
      <w:r w:rsidR="008E5F5A" w:rsidRPr="00B10C27">
        <w:rPr>
          <w:bCs/>
          <w:sz w:val="26"/>
          <w:szCs w:val="26"/>
        </w:rPr>
        <w:t xml:space="preserve"> 4/2017 </w:t>
      </w:r>
      <w:proofErr w:type="spellStart"/>
      <w:r w:rsidRPr="00B10C27">
        <w:rPr>
          <w:bCs/>
          <w:sz w:val="26"/>
          <w:szCs w:val="26"/>
        </w:rPr>
        <w:t>nên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="00124570">
        <w:rPr>
          <w:bCs/>
          <w:sz w:val="26"/>
          <w:szCs w:val="26"/>
        </w:rPr>
        <w:t>Tổng</w:t>
      </w:r>
      <w:proofErr w:type="spellEnd"/>
      <w:r w:rsidR="00124570">
        <w:rPr>
          <w:bCs/>
          <w:sz w:val="26"/>
          <w:szCs w:val="26"/>
        </w:rPr>
        <w:t xml:space="preserve"> </w:t>
      </w:r>
      <w:proofErr w:type="spellStart"/>
      <w:r w:rsidR="00124570">
        <w:rPr>
          <w:bCs/>
          <w:sz w:val="26"/>
          <w:szCs w:val="26"/>
        </w:rPr>
        <w:t>Công</w:t>
      </w:r>
      <w:proofErr w:type="spellEnd"/>
      <w:r w:rsidR="00124570">
        <w:rPr>
          <w:bCs/>
          <w:sz w:val="26"/>
          <w:szCs w:val="26"/>
        </w:rPr>
        <w:t xml:space="preserve"> ty</w:t>
      </w:r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Lưu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ký</w:t>
      </w:r>
      <w:proofErr w:type="spellEnd"/>
      <w:r w:rsidR="00124570">
        <w:rPr>
          <w:bCs/>
          <w:sz w:val="26"/>
          <w:szCs w:val="26"/>
        </w:rPr>
        <w:t xml:space="preserve"> </w:t>
      </w:r>
      <w:proofErr w:type="spellStart"/>
      <w:r w:rsidR="00124570">
        <w:rPr>
          <w:bCs/>
          <w:sz w:val="26"/>
          <w:szCs w:val="26"/>
        </w:rPr>
        <w:t>và</w:t>
      </w:r>
      <w:proofErr w:type="spellEnd"/>
      <w:r w:rsidR="00124570">
        <w:rPr>
          <w:bCs/>
          <w:sz w:val="26"/>
          <w:szCs w:val="26"/>
        </w:rPr>
        <w:t xml:space="preserve"> </w:t>
      </w:r>
      <w:proofErr w:type="spellStart"/>
      <w:r w:rsidR="00124570">
        <w:rPr>
          <w:bCs/>
          <w:sz w:val="26"/>
          <w:szCs w:val="26"/>
        </w:rPr>
        <w:t>Bù</w:t>
      </w:r>
      <w:proofErr w:type="spellEnd"/>
      <w:r w:rsidR="00124570">
        <w:rPr>
          <w:bCs/>
          <w:sz w:val="26"/>
          <w:szCs w:val="26"/>
        </w:rPr>
        <w:t xml:space="preserve"> </w:t>
      </w:r>
      <w:proofErr w:type="spellStart"/>
      <w:r w:rsidR="00124570">
        <w:rPr>
          <w:bCs/>
          <w:sz w:val="26"/>
          <w:szCs w:val="26"/>
        </w:rPr>
        <w:t>trừ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Chứng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khoán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Việt</w:t>
      </w:r>
      <w:proofErr w:type="spellEnd"/>
      <w:r w:rsidRPr="00B10C27">
        <w:rPr>
          <w:bCs/>
          <w:sz w:val="26"/>
          <w:szCs w:val="26"/>
        </w:rPr>
        <w:t xml:space="preserve"> Nam (VSD</w:t>
      </w:r>
      <w:r w:rsidR="00124570">
        <w:rPr>
          <w:bCs/>
          <w:sz w:val="26"/>
          <w:szCs w:val="26"/>
        </w:rPr>
        <w:t>C</w:t>
      </w:r>
      <w:r w:rsidRPr="00B10C27">
        <w:rPr>
          <w:bCs/>
          <w:sz w:val="26"/>
          <w:szCs w:val="26"/>
        </w:rPr>
        <w:t xml:space="preserve">) </w:t>
      </w:r>
      <w:proofErr w:type="spellStart"/>
      <w:r w:rsidRPr="00B10C27">
        <w:rPr>
          <w:bCs/>
          <w:sz w:val="26"/>
          <w:szCs w:val="26"/>
        </w:rPr>
        <w:t>sẽ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="00EB3C98" w:rsidRPr="00B10C27">
        <w:rPr>
          <w:bCs/>
          <w:sz w:val="26"/>
          <w:szCs w:val="26"/>
        </w:rPr>
        <w:t>xác</w:t>
      </w:r>
      <w:proofErr w:type="spellEnd"/>
      <w:r w:rsidR="00EB3C98" w:rsidRPr="00B10C27">
        <w:rPr>
          <w:bCs/>
          <w:sz w:val="26"/>
          <w:szCs w:val="26"/>
        </w:rPr>
        <w:t xml:space="preserve"> </w:t>
      </w:r>
      <w:proofErr w:type="spellStart"/>
      <w:r w:rsidR="00EB3C98" w:rsidRPr="00B10C27">
        <w:rPr>
          <w:bCs/>
          <w:sz w:val="26"/>
          <w:szCs w:val="26"/>
        </w:rPr>
        <w:t>nhận</w:t>
      </w:r>
      <w:proofErr w:type="spellEnd"/>
      <w:r w:rsidR="00EB3C98"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điều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chỉnh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="00915EE5" w:rsidRPr="00B10C27">
        <w:rPr>
          <w:bCs/>
          <w:sz w:val="26"/>
          <w:szCs w:val="26"/>
        </w:rPr>
        <w:t>người</w:t>
      </w:r>
      <w:proofErr w:type="spellEnd"/>
      <w:r w:rsidR="00915EE5" w:rsidRPr="00B10C27">
        <w:rPr>
          <w:bCs/>
          <w:sz w:val="26"/>
          <w:szCs w:val="26"/>
        </w:rPr>
        <w:t xml:space="preserve"> </w:t>
      </w:r>
      <w:proofErr w:type="spellStart"/>
      <w:r w:rsidR="00915EE5" w:rsidRPr="00B10C27">
        <w:rPr>
          <w:bCs/>
          <w:sz w:val="26"/>
          <w:szCs w:val="26"/>
        </w:rPr>
        <w:t>sở</w:t>
      </w:r>
      <w:proofErr w:type="spellEnd"/>
      <w:r w:rsidR="00915EE5" w:rsidRPr="00B10C27">
        <w:rPr>
          <w:bCs/>
          <w:sz w:val="26"/>
          <w:szCs w:val="26"/>
        </w:rPr>
        <w:t xml:space="preserve"> </w:t>
      </w:r>
      <w:proofErr w:type="spellStart"/>
      <w:r w:rsidR="00915EE5" w:rsidRPr="00B10C27">
        <w:rPr>
          <w:bCs/>
          <w:sz w:val="26"/>
          <w:szCs w:val="26"/>
        </w:rPr>
        <w:t>hữu</w:t>
      </w:r>
      <w:proofErr w:type="spellEnd"/>
      <w:r w:rsidR="00915EE5" w:rsidRPr="00B10C27">
        <w:rPr>
          <w:bCs/>
          <w:sz w:val="26"/>
          <w:szCs w:val="26"/>
        </w:rPr>
        <w:t xml:space="preserve"> </w:t>
      </w:r>
      <w:proofErr w:type="spellStart"/>
      <w:r w:rsidR="00915EE5" w:rsidRPr="00B10C27">
        <w:rPr>
          <w:bCs/>
          <w:sz w:val="26"/>
          <w:szCs w:val="26"/>
        </w:rPr>
        <w:t>chứng</w:t>
      </w:r>
      <w:proofErr w:type="spellEnd"/>
      <w:r w:rsidR="00915EE5" w:rsidRPr="00B10C27">
        <w:rPr>
          <w:bCs/>
          <w:sz w:val="26"/>
          <w:szCs w:val="26"/>
        </w:rPr>
        <w:t xml:space="preserve"> </w:t>
      </w:r>
      <w:proofErr w:type="spellStart"/>
      <w:r w:rsidR="00915EE5" w:rsidRPr="00B10C27">
        <w:rPr>
          <w:bCs/>
          <w:sz w:val="26"/>
          <w:szCs w:val="26"/>
        </w:rPr>
        <w:t>khoán</w:t>
      </w:r>
      <w:proofErr w:type="spellEnd"/>
      <w:r w:rsidRPr="00B10C27">
        <w:rPr>
          <w:bCs/>
          <w:sz w:val="26"/>
          <w:szCs w:val="26"/>
        </w:rPr>
        <w:t xml:space="preserve">. </w:t>
      </w:r>
      <w:proofErr w:type="spellStart"/>
      <w:r w:rsidRPr="00B10C27">
        <w:rPr>
          <w:bCs/>
          <w:sz w:val="26"/>
          <w:szCs w:val="26"/>
        </w:rPr>
        <w:t>Vì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vậy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Quý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cổ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đông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vui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lòng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gửi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hồ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sơ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hợp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lệ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để</w:t>
      </w:r>
      <w:proofErr w:type="spellEnd"/>
      <w:r w:rsidRPr="00B10C27">
        <w:rPr>
          <w:bCs/>
          <w:sz w:val="26"/>
          <w:szCs w:val="26"/>
        </w:rPr>
        <w:t xml:space="preserve"> VNTT </w:t>
      </w:r>
      <w:proofErr w:type="spellStart"/>
      <w:r w:rsidRPr="00B10C27">
        <w:rPr>
          <w:bCs/>
          <w:sz w:val="26"/>
          <w:szCs w:val="26"/>
        </w:rPr>
        <w:t>hỗ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trợ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làm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thủ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tục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điều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chỉnh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thông</w:t>
      </w:r>
      <w:proofErr w:type="spellEnd"/>
      <w:r w:rsidRPr="00B10C27">
        <w:rPr>
          <w:bCs/>
          <w:sz w:val="26"/>
          <w:szCs w:val="26"/>
        </w:rPr>
        <w:t xml:space="preserve"> tin </w:t>
      </w:r>
      <w:proofErr w:type="spellStart"/>
      <w:r w:rsidRPr="00B10C27">
        <w:rPr>
          <w:bCs/>
          <w:sz w:val="26"/>
          <w:szCs w:val="26"/>
        </w:rPr>
        <w:t>cho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Quý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cổ</w:t>
      </w:r>
      <w:proofErr w:type="spellEnd"/>
      <w:r w:rsidRPr="00B10C27">
        <w:rPr>
          <w:bCs/>
          <w:sz w:val="26"/>
          <w:szCs w:val="26"/>
        </w:rPr>
        <w:t xml:space="preserve"> </w:t>
      </w:r>
      <w:proofErr w:type="spellStart"/>
      <w:r w:rsidRPr="00B10C27">
        <w:rPr>
          <w:bCs/>
          <w:sz w:val="26"/>
          <w:szCs w:val="26"/>
        </w:rPr>
        <w:t>đông</w:t>
      </w:r>
      <w:proofErr w:type="spellEnd"/>
      <w:r w:rsidRPr="00B10C27">
        <w:rPr>
          <w:bCs/>
          <w:sz w:val="26"/>
          <w:szCs w:val="26"/>
        </w:rPr>
        <w:t>.</w:t>
      </w:r>
    </w:p>
    <w:p w14:paraId="77FACE34" w14:textId="77777777" w:rsidR="003646CB" w:rsidRDefault="003646CB" w:rsidP="003646CB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538"/>
      </w:tblGrid>
      <w:tr w:rsidR="00177C88" w14:paraId="5F6D247C" w14:textId="77777777" w:rsidTr="00C15DE8">
        <w:tc>
          <w:tcPr>
            <w:tcW w:w="4068" w:type="dxa"/>
          </w:tcPr>
          <w:p w14:paraId="35B3A916" w14:textId="56A08A26" w:rsidR="00177C88" w:rsidRDefault="003646CB" w:rsidP="00D80B6E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538" w:type="dxa"/>
          </w:tcPr>
          <w:p w14:paraId="183D44E7" w14:textId="77777777" w:rsidR="003646CB" w:rsidRPr="00851238" w:rsidRDefault="003646CB" w:rsidP="003646CB">
            <w:pPr>
              <w:ind w:right="38"/>
              <w:jc w:val="center"/>
              <w:rPr>
                <w:i/>
                <w:sz w:val="26"/>
                <w:szCs w:val="26"/>
              </w:rPr>
            </w:pPr>
            <w:r w:rsidRPr="00851238">
              <w:rPr>
                <w:i/>
                <w:sz w:val="26"/>
                <w:szCs w:val="26"/>
              </w:rPr>
              <w:t>..................</w:t>
            </w:r>
            <w:proofErr w:type="spellStart"/>
            <w:r w:rsidRPr="00851238">
              <w:rPr>
                <w:i/>
                <w:sz w:val="26"/>
                <w:szCs w:val="26"/>
              </w:rPr>
              <w:t>ngày</w:t>
            </w:r>
            <w:proofErr w:type="spellEnd"/>
            <w:r w:rsidRPr="00851238">
              <w:rPr>
                <w:i/>
                <w:sz w:val="26"/>
                <w:szCs w:val="26"/>
              </w:rPr>
              <w:t xml:space="preserve"> ……</w:t>
            </w:r>
            <w:proofErr w:type="spellStart"/>
            <w:r w:rsidRPr="00851238">
              <w:rPr>
                <w:i/>
                <w:sz w:val="26"/>
                <w:szCs w:val="26"/>
              </w:rPr>
              <w:t>tháng</w:t>
            </w:r>
            <w:proofErr w:type="spellEnd"/>
            <w:r w:rsidRPr="00851238">
              <w:rPr>
                <w:i/>
                <w:sz w:val="26"/>
                <w:szCs w:val="26"/>
              </w:rPr>
              <w:t xml:space="preserve"> ……</w:t>
            </w:r>
            <w:proofErr w:type="spellStart"/>
            <w:r w:rsidRPr="00851238">
              <w:rPr>
                <w:i/>
                <w:sz w:val="26"/>
                <w:szCs w:val="26"/>
              </w:rPr>
              <w:t>năm</w:t>
            </w:r>
            <w:proofErr w:type="spellEnd"/>
            <w:r w:rsidRPr="00851238">
              <w:rPr>
                <w:i/>
                <w:sz w:val="26"/>
                <w:szCs w:val="26"/>
              </w:rPr>
              <w:t xml:space="preserve"> 20….</w:t>
            </w:r>
          </w:p>
          <w:p w14:paraId="01890FAA" w14:textId="6DE62C5E" w:rsidR="003646CB" w:rsidRPr="00851238" w:rsidRDefault="003646CB" w:rsidP="003646CB">
            <w:pPr>
              <w:ind w:right="38"/>
              <w:jc w:val="center"/>
              <w:rPr>
                <w:i/>
                <w:sz w:val="26"/>
                <w:szCs w:val="26"/>
              </w:rPr>
            </w:pPr>
            <w:r w:rsidRPr="00851238">
              <w:rPr>
                <w:i/>
                <w:sz w:val="26"/>
                <w:szCs w:val="26"/>
              </w:rPr>
              <w:t>(</w:t>
            </w:r>
            <w:proofErr w:type="spellStart"/>
            <w:r w:rsidRPr="00851238">
              <w:rPr>
                <w:i/>
                <w:sz w:val="26"/>
                <w:szCs w:val="26"/>
              </w:rPr>
              <w:t>Cổ</w:t>
            </w:r>
            <w:proofErr w:type="spellEnd"/>
            <w:r w:rsidRPr="0085123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238">
              <w:rPr>
                <w:i/>
                <w:sz w:val="26"/>
                <w:szCs w:val="26"/>
              </w:rPr>
              <w:t>đông</w:t>
            </w:r>
            <w:proofErr w:type="spellEnd"/>
            <w:r w:rsidRPr="0085123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0A15E0" w:rsidRPr="00851238">
              <w:rPr>
                <w:i/>
                <w:sz w:val="26"/>
                <w:szCs w:val="26"/>
              </w:rPr>
              <w:t>k</w:t>
            </w:r>
            <w:r w:rsidRPr="00851238">
              <w:rPr>
                <w:i/>
                <w:sz w:val="26"/>
                <w:szCs w:val="26"/>
              </w:rPr>
              <w:t>ý</w:t>
            </w:r>
            <w:proofErr w:type="spellEnd"/>
            <w:r w:rsidRPr="00851238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851238">
              <w:rPr>
                <w:i/>
                <w:sz w:val="26"/>
                <w:szCs w:val="26"/>
              </w:rPr>
              <w:t>ghi</w:t>
            </w:r>
            <w:proofErr w:type="spellEnd"/>
            <w:r w:rsidRPr="0085123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238">
              <w:rPr>
                <w:i/>
                <w:sz w:val="26"/>
                <w:szCs w:val="26"/>
              </w:rPr>
              <w:t>rõ</w:t>
            </w:r>
            <w:proofErr w:type="spellEnd"/>
            <w:r w:rsidRPr="0085123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238">
              <w:rPr>
                <w:i/>
                <w:sz w:val="26"/>
                <w:szCs w:val="26"/>
              </w:rPr>
              <w:t>họ</w:t>
            </w:r>
            <w:proofErr w:type="spellEnd"/>
            <w:r w:rsidRPr="0085123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238">
              <w:rPr>
                <w:i/>
                <w:sz w:val="26"/>
                <w:szCs w:val="26"/>
              </w:rPr>
              <w:t>tên</w:t>
            </w:r>
            <w:proofErr w:type="spellEnd"/>
            <w:r w:rsidRPr="00851238">
              <w:rPr>
                <w:i/>
                <w:sz w:val="26"/>
                <w:szCs w:val="26"/>
              </w:rPr>
              <w:t>)</w:t>
            </w:r>
          </w:p>
          <w:p w14:paraId="46E318E0" w14:textId="77777777" w:rsidR="00177C88" w:rsidRPr="00851238" w:rsidRDefault="00177C88" w:rsidP="004F5459">
            <w:pPr>
              <w:rPr>
                <w:b/>
                <w:sz w:val="26"/>
                <w:szCs w:val="26"/>
              </w:rPr>
            </w:pPr>
          </w:p>
          <w:p w14:paraId="113E2384" w14:textId="77777777" w:rsidR="00906CF4" w:rsidRPr="00851238" w:rsidRDefault="00906CF4" w:rsidP="004F5459">
            <w:pPr>
              <w:rPr>
                <w:b/>
                <w:sz w:val="26"/>
                <w:szCs w:val="26"/>
              </w:rPr>
            </w:pPr>
          </w:p>
          <w:p w14:paraId="17E54623" w14:textId="3240F7D4" w:rsidR="00906CF4" w:rsidRPr="00851238" w:rsidRDefault="00906CF4" w:rsidP="004F5459">
            <w:pPr>
              <w:rPr>
                <w:b/>
                <w:sz w:val="26"/>
                <w:szCs w:val="26"/>
              </w:rPr>
            </w:pPr>
          </w:p>
          <w:p w14:paraId="51C0759F" w14:textId="77777777" w:rsidR="00906CF4" w:rsidRPr="00851238" w:rsidRDefault="00906CF4" w:rsidP="004F5459">
            <w:pPr>
              <w:rPr>
                <w:b/>
                <w:sz w:val="26"/>
                <w:szCs w:val="26"/>
              </w:rPr>
            </w:pPr>
          </w:p>
        </w:tc>
      </w:tr>
    </w:tbl>
    <w:p w14:paraId="1A311542" w14:textId="77777777" w:rsidR="00712AD5" w:rsidRPr="00712AD5" w:rsidRDefault="00712AD5" w:rsidP="00712AD5">
      <w:pPr>
        <w:jc w:val="both"/>
        <w:rPr>
          <w:bCs/>
        </w:rPr>
      </w:pPr>
    </w:p>
    <w:sectPr w:rsidR="00712AD5" w:rsidRPr="00712AD5" w:rsidSect="00D80B6E">
      <w:pgSz w:w="11906" w:h="16838" w:code="9"/>
      <w:pgMar w:top="0" w:right="851" w:bottom="56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60EF7"/>
    <w:multiLevelType w:val="hybridMultilevel"/>
    <w:tmpl w:val="80721CE0"/>
    <w:lvl w:ilvl="0" w:tplc="3DAECCB4">
      <w:numFmt w:val="bullet"/>
      <w:lvlText w:val="-"/>
      <w:lvlJc w:val="left"/>
      <w:pPr>
        <w:ind w:left="891" w:hanging="360"/>
      </w:pPr>
      <w:rPr>
        <w:rFonts w:ascii="Times New Roman" w:eastAsia="Times New Roman" w:hAnsi="Times New Roman" w:cs="Times New Roman" w:hint="default"/>
        <w:spacing w:val="-45"/>
        <w:w w:val="99"/>
        <w:sz w:val="18"/>
        <w:szCs w:val="18"/>
      </w:rPr>
    </w:lvl>
    <w:lvl w:ilvl="1" w:tplc="BACC9AE4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A1C0F1A2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6652BF8C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14BE2FB2">
      <w:numFmt w:val="bullet"/>
      <w:lvlText w:val="•"/>
      <w:lvlJc w:val="left"/>
      <w:pPr>
        <w:ind w:left="4407" w:hanging="360"/>
      </w:pPr>
      <w:rPr>
        <w:rFonts w:hint="default"/>
      </w:rPr>
    </w:lvl>
    <w:lvl w:ilvl="5" w:tplc="47BC4A56">
      <w:numFmt w:val="bullet"/>
      <w:lvlText w:val="•"/>
      <w:lvlJc w:val="left"/>
      <w:pPr>
        <w:ind w:left="5284" w:hanging="360"/>
      </w:pPr>
      <w:rPr>
        <w:rFonts w:hint="default"/>
      </w:rPr>
    </w:lvl>
    <w:lvl w:ilvl="6" w:tplc="309639CA"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7E308FBA">
      <w:numFmt w:val="bullet"/>
      <w:lvlText w:val="•"/>
      <w:lvlJc w:val="left"/>
      <w:pPr>
        <w:ind w:left="7038" w:hanging="360"/>
      </w:pPr>
      <w:rPr>
        <w:rFonts w:hint="default"/>
      </w:rPr>
    </w:lvl>
    <w:lvl w:ilvl="8" w:tplc="57A84CE8">
      <w:numFmt w:val="bullet"/>
      <w:lvlText w:val="•"/>
      <w:lvlJc w:val="left"/>
      <w:pPr>
        <w:ind w:left="791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EC"/>
    <w:rsid w:val="0003015E"/>
    <w:rsid w:val="00031359"/>
    <w:rsid w:val="00044493"/>
    <w:rsid w:val="00061778"/>
    <w:rsid w:val="00072BA0"/>
    <w:rsid w:val="000876DC"/>
    <w:rsid w:val="000A15E0"/>
    <w:rsid w:val="000D5778"/>
    <w:rsid w:val="000F1A05"/>
    <w:rsid w:val="00104959"/>
    <w:rsid w:val="00124570"/>
    <w:rsid w:val="00177C88"/>
    <w:rsid w:val="001B6883"/>
    <w:rsid w:val="001E286A"/>
    <w:rsid w:val="001F1942"/>
    <w:rsid w:val="002062D1"/>
    <w:rsid w:val="00213DC2"/>
    <w:rsid w:val="00277D77"/>
    <w:rsid w:val="0028620D"/>
    <w:rsid w:val="002873B8"/>
    <w:rsid w:val="002B20F7"/>
    <w:rsid w:val="002C521F"/>
    <w:rsid w:val="00304C77"/>
    <w:rsid w:val="00304FD5"/>
    <w:rsid w:val="003274E8"/>
    <w:rsid w:val="003646CB"/>
    <w:rsid w:val="00376D67"/>
    <w:rsid w:val="003A5C2C"/>
    <w:rsid w:val="003A685F"/>
    <w:rsid w:val="003E4149"/>
    <w:rsid w:val="00400910"/>
    <w:rsid w:val="00402065"/>
    <w:rsid w:val="004F5459"/>
    <w:rsid w:val="005403C3"/>
    <w:rsid w:val="00555A49"/>
    <w:rsid w:val="005709EC"/>
    <w:rsid w:val="00582DD5"/>
    <w:rsid w:val="005A26D6"/>
    <w:rsid w:val="005C37D0"/>
    <w:rsid w:val="005D64C4"/>
    <w:rsid w:val="0063034C"/>
    <w:rsid w:val="006661F0"/>
    <w:rsid w:val="0067003F"/>
    <w:rsid w:val="006739C0"/>
    <w:rsid w:val="0069077D"/>
    <w:rsid w:val="006949AB"/>
    <w:rsid w:val="006A2086"/>
    <w:rsid w:val="006A2543"/>
    <w:rsid w:val="00712AD5"/>
    <w:rsid w:val="00776CAE"/>
    <w:rsid w:val="007C03D5"/>
    <w:rsid w:val="00833032"/>
    <w:rsid w:val="00851238"/>
    <w:rsid w:val="008E5F5A"/>
    <w:rsid w:val="008F4F4A"/>
    <w:rsid w:val="00906CF4"/>
    <w:rsid w:val="00915EE5"/>
    <w:rsid w:val="0094177C"/>
    <w:rsid w:val="00974EAD"/>
    <w:rsid w:val="009B4561"/>
    <w:rsid w:val="009F3278"/>
    <w:rsid w:val="00A26715"/>
    <w:rsid w:val="00A517E3"/>
    <w:rsid w:val="00A56E32"/>
    <w:rsid w:val="00AC713A"/>
    <w:rsid w:val="00AE6799"/>
    <w:rsid w:val="00AF5A35"/>
    <w:rsid w:val="00B02D53"/>
    <w:rsid w:val="00B10C27"/>
    <w:rsid w:val="00B61C22"/>
    <w:rsid w:val="00B74D9B"/>
    <w:rsid w:val="00B96366"/>
    <w:rsid w:val="00BB020A"/>
    <w:rsid w:val="00BF1D3C"/>
    <w:rsid w:val="00C06FA6"/>
    <w:rsid w:val="00C15DE8"/>
    <w:rsid w:val="00CE7F58"/>
    <w:rsid w:val="00D449E8"/>
    <w:rsid w:val="00D76831"/>
    <w:rsid w:val="00D80B6E"/>
    <w:rsid w:val="00DA5068"/>
    <w:rsid w:val="00DA6130"/>
    <w:rsid w:val="00DD560C"/>
    <w:rsid w:val="00E54D73"/>
    <w:rsid w:val="00EA72A3"/>
    <w:rsid w:val="00EB3C98"/>
    <w:rsid w:val="00F204BD"/>
    <w:rsid w:val="00F221F8"/>
    <w:rsid w:val="00F37E33"/>
    <w:rsid w:val="00F95406"/>
    <w:rsid w:val="00FC2CC3"/>
    <w:rsid w:val="00F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89A2"/>
  <w15:docId w15:val="{1349A2E4-C937-4A45-8DF4-10BDA3EC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9EC"/>
    <w:pPr>
      <w:spacing w:after="0" w:line="240" w:lineRule="auto"/>
    </w:pPr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9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10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177C88"/>
    <w:pPr>
      <w:widowControl w:val="0"/>
      <w:ind w:left="891" w:right="133" w:hanging="360"/>
      <w:jc w:val="both"/>
    </w:pPr>
    <w:rPr>
      <w:rFonts w:eastAsia="Times New Roman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ntt.com.vn/cong-bo-thong-t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dieultx</dc:creator>
  <cp:keywords/>
  <dc:description/>
  <cp:lastModifiedBy>Legal VNTT</cp:lastModifiedBy>
  <cp:revision>88</cp:revision>
  <cp:lastPrinted>2021-11-03T07:44:00Z</cp:lastPrinted>
  <dcterms:created xsi:type="dcterms:W3CDTF">2017-03-14T02:45:00Z</dcterms:created>
  <dcterms:modified xsi:type="dcterms:W3CDTF">2026-07-06T08:59:00Z</dcterms:modified>
</cp:coreProperties>
</file>